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01" w:rsidRPr="00A05301" w:rsidRDefault="00A05301" w:rsidP="00A05301">
      <w:pPr>
        <w:shd w:val="clear" w:color="auto" w:fill="EDEDED"/>
        <w:spacing w:line="240" w:lineRule="auto"/>
        <w:outlineLvl w:val="0"/>
        <w:rPr>
          <w:rFonts w:ascii="Times New Roman" w:eastAsia="Times New Roman" w:hAnsi="Times New Roman" w:cs="Times New Roman"/>
          <w:color w:val="1C1C1C"/>
          <w:kern w:val="36"/>
          <w:sz w:val="42"/>
          <w:szCs w:val="42"/>
        </w:rPr>
      </w:pPr>
      <w:r w:rsidRPr="00A05301">
        <w:rPr>
          <w:rFonts w:ascii="Times New Roman" w:eastAsia="Times New Roman" w:hAnsi="Times New Roman" w:cs="Times New Roman"/>
          <w:color w:val="1C1C1C"/>
          <w:kern w:val="36"/>
          <w:sz w:val="42"/>
          <w:szCs w:val="42"/>
        </w:rPr>
        <w:t xml:space="preserve">Памятка для </w:t>
      </w:r>
      <w:proofErr w:type="spellStart"/>
      <w:r w:rsidRPr="00A05301">
        <w:rPr>
          <w:rFonts w:ascii="Times New Roman" w:eastAsia="Times New Roman" w:hAnsi="Times New Roman" w:cs="Times New Roman"/>
          <w:color w:val="1C1C1C"/>
          <w:kern w:val="36"/>
          <w:sz w:val="42"/>
          <w:szCs w:val="42"/>
        </w:rPr>
        <w:t>автовладельцев</w:t>
      </w:r>
      <w:proofErr w:type="spellEnd"/>
      <w:r w:rsidRPr="00A05301">
        <w:rPr>
          <w:rFonts w:ascii="Times New Roman" w:eastAsia="Times New Roman" w:hAnsi="Times New Roman" w:cs="Times New Roman"/>
          <w:color w:val="1C1C1C"/>
          <w:kern w:val="36"/>
          <w:sz w:val="42"/>
          <w:szCs w:val="42"/>
        </w:rPr>
        <w:t xml:space="preserve"> по профилактике краж из транспортных средств.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ind w:firstLine="708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Как показывает статистика, кражи из автомобилей происходят по вине самих </w:t>
      </w:r>
      <w:proofErr w:type="spellStart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автовладельцев</w:t>
      </w:r>
      <w:proofErr w:type="spellEnd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, в основном из-за их беспечности.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ind w:firstLine="708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Оставляя автомобиль возле работы, магазина, банка, дома не стоит забывать, что преступника может привлечь все, что лежит в салоне машины. Даже если вещь не представляет какую-либо ценность, вы можете поплатиться разбитым стеклом. Поэтому, оставляя автомобиль, обязательно забирайте с собой все ценные вещи. На парковках у торговых центров ставьте автомобиль в местах, находящихся в обзоре видеокамер. Никогда не оставляйте свой автомобиль открытым, даже если вы вышли на минутку, например, купить что-либо в киоске. Будьте особо внимательны, если о проколе колеса или другой неисправности вам сообщил едущий рядом водитель, либо вас попросили о помощи, и вам нужно покинуть салон.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ind w:firstLine="708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Как правило, в большинстве случаев добычей авто-воров становятся GPS-навигаторы, </w:t>
      </w:r>
      <w:proofErr w:type="spellStart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видеорегистраторы</w:t>
      </w:r>
      <w:proofErr w:type="spellEnd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, антирадары, </w:t>
      </w:r>
      <w:proofErr w:type="spellStart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автомагнитолы</w:t>
      </w:r>
      <w:proofErr w:type="spellEnd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, акустика. Из салонов авто также «пропадают» сумки</w:t>
      </w:r>
      <w:proofErr w:type="gramStart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 </w:t>
      </w:r>
      <w:r w:rsidR="004504B3">
        <w:rPr>
          <w:rFonts w:ascii="Times New Roman" w:eastAsia="Times New Roman" w:hAnsi="Times New Roman" w:cs="Times New Roman"/>
          <w:color w:val="828282"/>
          <w:sz w:val="24"/>
          <w:szCs w:val="24"/>
        </w:rPr>
        <w:t>,</w:t>
      </w:r>
      <w:proofErr w:type="gramEnd"/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ноутбуки, сотовые телефоны и другие ценные вещи. При этом портят замки дверей, разбивают стекла, причиняя, порою, более значимый ущерб, чем стоимость похищенного имущества. Преступления совершаются менее чем за одну минуту, а трудность поиска украденных вещей заключается в отсутствии серийных номеров.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ind w:firstLine="708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Чтобы не стать жертвой автомобильных воров достаточно следовать нескольким простым советам: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оставляйте ключи в автомашине, даже покидая ее на несколько секунд;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выходя из автомобиля даже на короткое время, включайте имеющуюся сигнализацию и другие средства охраны;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покидая салона авто, проверьте, хорошо ли закрыты двери и окна автомобиля;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если вам надо оставить автомашину на ночь, выберете хорошо освещенное, просматриваемое, людное место;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оставляйте автомашину на пустырях, в местах с густой растительностью;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ставьте ее вплотную к стене дома или ближе к другому автомобилю, чтобы затруднить преступнику проникновение в нее;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- чтобы повысить надежность защиты вашего автомобиля, установите дополнительный источник питания к противоугонной сигнализации, лишив преступника возможности </w:t>
      </w: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lastRenderedPageBreak/>
        <w:t>обесточить звуковую систему; установите потайной вентиль, перекрывающий подачу топлива из бензобака;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держите в салоне поставленного на продолжительную стоянку автомобиля отвертки, пассатижи, куски провода, которые преступник может использовать для запуска двигателя без ключа зажигания;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оставляйте в салоне автомобиля вещи, которые бросаются в глаза, лучше унесите их домой, в крайнем случае прикройте;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не рекомендуется оставлять в автомашинах документы и ценные бумаги, радиоприемники, магнитофоны, телевизоры. Имущество лучше уносить с собой;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когда вы ставите автомашину на длительную стоянку, то лучше всего поставить ее на колодки, а в тех случаях, когда автомашина надолго накрывается брезентом, необходимо периодически проверять, что под ним (иногда под брезентом может оказаться другой, угнанный преступниками, автомобиль);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наклейте на стекло афишу о том, что автомашина защищена противоугонным устройством (но без его названия), что может заставить преступника искать другой объект преступного посягательства;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используйте для крепления колес специальные гайки и болты, чтобы затруднить их снятие обычным способом: увеличение времени на снятие колес не устраивает преступника;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используйте специальную маркировку частей автомашины, в том числе и стекол;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по возможности установите двойную степень защиты (сигнализацию и противоугонное средство) – это позволит сохранить машину. Не каждый злоумышленник, отключив одно устройство, захочет продолжить свой замысел, обнаружив, что ему потребуется еще время для отключения второго.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помните, что при установке сигнализации или производства других работ нельзя оставлять машину без присмотра. Так вы лишите возможности нечестных людей сделать дубликат ключей либо подобрать ключи к сигнализации;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- при покупке подержанного автомобиля, обязательно поменяйте замки дверей, зажигания и противоугонное устройство.</w:t>
      </w:r>
    </w:p>
    <w:p w:rsidR="00A05301" w:rsidRPr="00A05301" w:rsidRDefault="00A05301" w:rsidP="00A05301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A05301">
        <w:rPr>
          <w:rFonts w:ascii="Times New Roman" w:eastAsia="Times New Roman" w:hAnsi="Times New Roman" w:cs="Times New Roman"/>
          <w:color w:val="828282"/>
          <w:sz w:val="24"/>
          <w:szCs w:val="24"/>
        </w:rPr>
        <w:t>Если вы все-таки стали жертвой преступления, постарайтесь как можно скорее обратиться в ближайший отдел полиции или позвонить по телефону «02» (с мобильного «102»). Чем меньше времени пройдет с момента хищения, тем больше шансов задержать злоумышленника «по горячим следам».</w:t>
      </w:r>
    </w:p>
    <w:p w:rsidR="007F168A" w:rsidRDefault="007F168A"/>
    <w:p w:rsidR="00B97E09" w:rsidRDefault="00B97E09"/>
    <w:p w:rsidR="00B97E09" w:rsidRDefault="00B97E09"/>
    <w:sectPr w:rsidR="00B97E09" w:rsidSect="00A45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301"/>
    <w:rsid w:val="004504B3"/>
    <w:rsid w:val="007F168A"/>
    <w:rsid w:val="00A05301"/>
    <w:rsid w:val="00A4525D"/>
    <w:rsid w:val="00B97E09"/>
    <w:rsid w:val="00E0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25D"/>
  </w:style>
  <w:style w:type="paragraph" w:styleId="1">
    <w:name w:val="heading 1"/>
    <w:basedOn w:val="a"/>
    <w:link w:val="10"/>
    <w:uiPriority w:val="9"/>
    <w:qFormat/>
    <w:rsid w:val="00A05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3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053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21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26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52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8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2019-01-15T11:35:00Z</dcterms:created>
  <dcterms:modified xsi:type="dcterms:W3CDTF">2019-05-14T11:16:00Z</dcterms:modified>
</cp:coreProperties>
</file>