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232F2B" w:rsidRPr="009D2018">
        <w:rPr>
          <w:rFonts w:ascii="Times New Roman" w:hAnsi="Times New Roman" w:cs="Times New Roman"/>
        </w:rPr>
        <w:t>ВЫСЕЛКИ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C08DD" w:rsidRDefault="00BC08DD" w:rsidP="00367C57">
      <w:pPr>
        <w:spacing w:after="0"/>
        <w:jc w:val="center"/>
        <w:rPr>
          <w:b/>
          <w:sz w:val="36"/>
          <w:szCs w:val="36"/>
        </w:rPr>
      </w:pPr>
    </w:p>
    <w:p w:rsidR="00BC08DD" w:rsidRPr="00BC08DD" w:rsidRDefault="00BC08DD" w:rsidP="00BC0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8DD">
        <w:rPr>
          <w:rFonts w:ascii="Times New Roman" w:hAnsi="Times New Roman" w:cs="Times New Roman"/>
          <w:b/>
          <w:sz w:val="28"/>
          <w:szCs w:val="28"/>
        </w:rPr>
        <w:t>От 27 августа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</w:t>
      </w:r>
      <w:r w:rsidR="0019358F">
        <w:rPr>
          <w:rFonts w:ascii="Times New Roman" w:hAnsi="Times New Roman" w:cs="Times New Roman"/>
          <w:b/>
          <w:sz w:val="28"/>
          <w:szCs w:val="28"/>
        </w:rPr>
        <w:t>№ 51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30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>по подготовке электронных документов, воспроизводящих сведения об изменении границ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>сельского поселения и подготовка изменений в генеральный план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Выселки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от 05.06.2018г. №41-ГД «Об областном бюджете на 2018 год и на плановый период 2019 и 2020 годов»,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Выселки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подготовке электронных документов, воспроизводящих сведения об изменении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границ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изменений в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генеральны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сельского поселения относится к расходному обязательству сельского поселения Выселки  муниципального района Ставропольский Самарской области.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7A1CB0">
        <w:rPr>
          <w:rFonts w:ascii="Times New Roman" w:eastAsia="Calibri" w:hAnsi="Times New Roman" w:cs="Times New Roman"/>
          <w:sz w:val="24"/>
          <w:szCs w:val="24"/>
          <w:lang w:eastAsia="ru-RU"/>
        </w:rPr>
        <w:t>Выселки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2018 году за счет</w:t>
      </w:r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оступающих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областного бюджета: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субсидий в целях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изменений в генеральные планы поселений, в виде бюджетных ассигнований в сумме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802 485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Восемьсот две тысячи четыреста восемьдесят пять рублей 00 коп.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субсидий в целях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электронных документов, воспроизводящих</w:t>
      </w:r>
      <w:r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населенных пунктов Самарской области в целях их представления в государственный кадастр недвижимости, в том числе землеустроительной документации, в виде бюджетных ассигнований в сумме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324 962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адцать четыре тысячи девятьсот шестьдесят 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два рубля 00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Выселки муниципального района Ставропольский Самарской области в течение финансового года по Решению Собрания Представителей сельского поселения Выселки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9D2018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 сельского поселения Выселки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Выселки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232F2B">
        <w:t xml:space="preserve">З.Г. </w:t>
      </w:r>
      <w:proofErr w:type="spellStart"/>
      <w:r w:rsidR="00232F2B">
        <w:t>Мердеев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6221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17F0F"/>
    <w:rsid w:val="00665B01"/>
    <w:rsid w:val="006E2C7A"/>
    <w:rsid w:val="007244AA"/>
    <w:rsid w:val="00742B2B"/>
    <w:rsid w:val="007552BC"/>
    <w:rsid w:val="007A1CB0"/>
    <w:rsid w:val="007A1F99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4DAA"/>
    <w:rsid w:val="00AE7CDE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2018-08-22T06:18:00Z</cp:lastPrinted>
  <dcterms:created xsi:type="dcterms:W3CDTF">2018-08-22T04:37:00Z</dcterms:created>
  <dcterms:modified xsi:type="dcterms:W3CDTF">2018-08-23T06:24:00Z</dcterms:modified>
</cp:coreProperties>
</file>